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AD" w:rsidRDefault="008B3AAD" w:rsidP="009875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3AAD" w:rsidRDefault="008B3AAD" w:rsidP="009875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3AAD" w:rsidRDefault="008B3AAD" w:rsidP="009875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3AAD" w:rsidRDefault="008B3AAD" w:rsidP="009875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3AAD" w:rsidRDefault="008B3AAD" w:rsidP="009875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3AAD" w:rsidRDefault="008B3AAD" w:rsidP="009875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3AAD" w:rsidRPr="009875F6" w:rsidRDefault="008B3AAD" w:rsidP="009875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</w:t>
      </w:r>
    </w:p>
    <w:p w:rsidR="008B3AAD" w:rsidRPr="009B5FE3" w:rsidRDefault="008B3AAD" w:rsidP="00F631F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F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А Р А Р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9B5F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Е Ш Е Н И Е</w:t>
      </w:r>
    </w:p>
    <w:p w:rsidR="008B3AAD" w:rsidRDefault="008B3AAD" w:rsidP="00F631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3AAD" w:rsidRPr="009B5FE3" w:rsidRDefault="008B3AAD" w:rsidP="009B5F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AAD" w:rsidRPr="009B5FE3" w:rsidRDefault="008B3AAD" w:rsidP="009B5F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«23</w:t>
      </w:r>
      <w:r w:rsidRPr="009B5F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июнь 2020й.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9B5F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5F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86/11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«23</w:t>
      </w:r>
      <w:r w:rsidRPr="009B5F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 июня 2020г.</w:t>
      </w:r>
    </w:p>
    <w:p w:rsidR="008B3AAD" w:rsidRPr="009B5FE3" w:rsidRDefault="008B3AAD" w:rsidP="00F631F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AAD" w:rsidRPr="009B5FE3" w:rsidRDefault="008B3AAD" w:rsidP="00B448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F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отсрочки на выкуп муниципального имущества</w:t>
      </w:r>
    </w:p>
    <w:p w:rsidR="008B3AAD" w:rsidRPr="009B5FE3" w:rsidRDefault="008B3AAD" w:rsidP="00B448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3AAD" w:rsidRPr="009B5FE3" w:rsidRDefault="008B3AAD" w:rsidP="00B448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5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инфекции, руководствуясь Распоряжением Правительства Республики Башкортостан от 26.05.2020 № 521-р,</w:t>
      </w:r>
      <w:r w:rsidRPr="009B5FE3">
        <w:rPr>
          <w:rFonts w:ascii="Times New Roman" w:hAnsi="Times New Roman" w:cs="Times New Roman"/>
          <w:sz w:val="28"/>
          <w:szCs w:val="28"/>
        </w:rPr>
        <w:t xml:space="preserve"> Совет сельского поселения Иткинеевский сельсовет</w:t>
      </w:r>
      <w:r w:rsidRPr="009B5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5FE3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 РЕШИЛ:</w:t>
      </w:r>
    </w:p>
    <w:p w:rsidR="008B3AAD" w:rsidRPr="009B5FE3" w:rsidRDefault="008B3AAD" w:rsidP="00B4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AAD" w:rsidRPr="009B5FE3" w:rsidRDefault="008B3AAD" w:rsidP="009875F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5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9B5FE3">
        <w:rPr>
          <w:rFonts w:ascii="Times New Roman" w:hAnsi="Times New Roman" w:cs="Times New Roman"/>
          <w:sz w:val="28"/>
          <w:szCs w:val="28"/>
        </w:rPr>
        <w:t>сельского поселения Иткинеевский сельсовет</w:t>
      </w:r>
      <w:r w:rsidRPr="009B5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5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Янаульский район Республики Башкортостан по договорам купли-продажи недвижимого имущества, находящегося в муниципальной собственности </w:t>
      </w:r>
      <w:r w:rsidRPr="009B5FE3">
        <w:rPr>
          <w:rFonts w:ascii="Times New Roman" w:hAnsi="Times New Roman" w:cs="Times New Roman"/>
          <w:sz w:val="28"/>
          <w:szCs w:val="28"/>
        </w:rPr>
        <w:t>сельского поселения Иткинеевский сельсовет</w:t>
      </w:r>
      <w:r w:rsidRPr="009B5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5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Янаульский район Республики Башкортостан и арендуемого субъектами малого и среднего предпринимательства (с условием о рассрочке оплаты), заключенным до 1 </w:t>
      </w:r>
      <w:bookmarkStart w:id="0" w:name="_GoBack"/>
      <w:bookmarkEnd w:id="0"/>
      <w:r w:rsidRPr="009B5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апреля 2020 года, обеспечить:</w:t>
      </w:r>
    </w:p>
    <w:p w:rsidR="008B3AAD" w:rsidRPr="009B5FE3" w:rsidRDefault="008B3AAD" w:rsidP="0098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B5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 течение 30 календарных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ежемесячных платежей на период с 1 апреля 2020 года по 30 сентября 2020 года, с дальнейшим внесением суммы отсроченных ежемесячных платежей равными частями в сроки, предусмотренные графиком платежей в период с 1 октября 2020 года по 30 сентября 2021 года;</w:t>
      </w:r>
    </w:p>
    <w:p w:rsidR="008B3AAD" w:rsidRPr="009B5FE3" w:rsidRDefault="008B3AAD" w:rsidP="0098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B5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неначисление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8B3AAD" w:rsidRPr="009B5FE3" w:rsidRDefault="008B3AAD" w:rsidP="009875F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5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Контроль над исполнением настоящего решения возложить на постоянную комиссию Совета по бюджету, налогам, вопросам собственности, социально-гуманитарным вопросам и охране правопорядка.</w:t>
      </w:r>
    </w:p>
    <w:p w:rsidR="008B3AAD" w:rsidRDefault="008B3AAD" w:rsidP="009B5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AD" w:rsidRPr="009875F6" w:rsidRDefault="008B3AAD" w:rsidP="009B5FE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И.о.главы сельского поселения                                            Э.К. Ибрагимова</w:t>
      </w:r>
    </w:p>
    <w:sectPr w:rsidR="008B3AAD" w:rsidRPr="009875F6" w:rsidSect="009875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DD7"/>
    <w:rsid w:val="000F3877"/>
    <w:rsid w:val="001A13D8"/>
    <w:rsid w:val="001E1470"/>
    <w:rsid w:val="00332810"/>
    <w:rsid w:val="00490D5F"/>
    <w:rsid w:val="004E4CA7"/>
    <w:rsid w:val="00561E79"/>
    <w:rsid w:val="005F2B04"/>
    <w:rsid w:val="006B08E6"/>
    <w:rsid w:val="00730FCB"/>
    <w:rsid w:val="00746359"/>
    <w:rsid w:val="0079417A"/>
    <w:rsid w:val="008B3AAD"/>
    <w:rsid w:val="008E4B95"/>
    <w:rsid w:val="008E5A54"/>
    <w:rsid w:val="00920A4C"/>
    <w:rsid w:val="009875F6"/>
    <w:rsid w:val="009B5CC5"/>
    <w:rsid w:val="009B5FE3"/>
    <w:rsid w:val="00A61712"/>
    <w:rsid w:val="00B44881"/>
    <w:rsid w:val="00B546AF"/>
    <w:rsid w:val="00B873CF"/>
    <w:rsid w:val="00BD1BAC"/>
    <w:rsid w:val="00C82DD7"/>
    <w:rsid w:val="00D5119B"/>
    <w:rsid w:val="00DE39F2"/>
    <w:rsid w:val="00E1448B"/>
    <w:rsid w:val="00F631F8"/>
    <w:rsid w:val="00F7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4881"/>
    <w:pPr>
      <w:ind w:left="720"/>
    </w:pPr>
  </w:style>
  <w:style w:type="paragraph" w:customStyle="1" w:styleId="ConsPlusTitle">
    <w:name w:val="ConsPlusTitle"/>
    <w:uiPriority w:val="99"/>
    <w:rsid w:val="009875F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F631F8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92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A4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490D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90D5F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322</Words>
  <Characters>1840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Алсу З. Фасхутдинова</dc:creator>
  <cp:keywords/>
  <dc:description/>
  <cp:lastModifiedBy>гульфира</cp:lastModifiedBy>
  <cp:revision>6</cp:revision>
  <cp:lastPrinted>2020-06-22T04:38:00Z</cp:lastPrinted>
  <dcterms:created xsi:type="dcterms:W3CDTF">2020-06-15T11:46:00Z</dcterms:created>
  <dcterms:modified xsi:type="dcterms:W3CDTF">2020-06-22T10:11:00Z</dcterms:modified>
</cp:coreProperties>
</file>