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23" w:rsidRDefault="00CD4323" w:rsidP="00037E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323" w:rsidRDefault="00CD4323" w:rsidP="00037E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323" w:rsidRPr="00037E8F" w:rsidRDefault="00CD4323" w:rsidP="00037E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Прямоугольник 4" o:spid="_x0000_s1026" style="position:absolute;left:0;text-align:left;margin-left:-238.8pt;margin-top:-10.95pt;width:535.5pt;height:132pt;z-index:251678720;visibility:visible" stroked="f"/>
        </w:pict>
      </w:r>
      <w:r>
        <w:rPr>
          <w:noProof/>
          <w:lang w:eastAsia="ru-RU"/>
        </w:rPr>
        <w:pict>
          <v:rect id="Прямоугольник 42" o:spid="_x0000_s1027" style="position:absolute;left:0;text-align:left;margin-left:-261pt;margin-top:-18pt;width:531pt;height:126pt;z-index:251639808;visibility:visible" filled="f" stroked="f"/>
        </w:pict>
      </w:r>
      <w:r>
        <w:rPr>
          <w:noProof/>
          <w:lang w:eastAsia="ru-RU"/>
        </w:rPr>
        <w:pict>
          <v:rect id="Прямоугольник 41" o:spid="_x0000_s1028" style="position:absolute;left:0;text-align:left;margin-left:-270pt;margin-top:-27pt;width:549pt;height:135pt;z-index:251640832;visibility:visible" filled="f" stroked="f"/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" o:spid="_x0000_s1029" type="#_x0000_t75" style="position:absolute;left:0;text-align:left;margin-left:9pt;margin-top:0;width:51pt;height:64pt;z-index:251641856;visibility:visible">
            <v:imagedata r:id="rId4" o:title="" blacklevel="9830f"/>
          </v:shape>
        </w:pict>
      </w:r>
      <w:r>
        <w:rPr>
          <w:noProof/>
          <w:lang w:eastAsia="ru-RU"/>
        </w:rPr>
        <w:pict>
          <v:rect id="Прямоугольник 39" o:spid="_x0000_s1030" style="position:absolute;left:0;text-align:left;margin-left:-243pt;margin-top:-18pt;width:522pt;height:135pt;z-index:251642880;visibility:visible" filled="f" stroked="f"/>
        </w:pict>
      </w:r>
      <w:r>
        <w:rPr>
          <w:noProof/>
          <w:lang w:eastAsia="ru-RU"/>
        </w:rPr>
        <w:pict>
          <v:rect id="Прямоугольник 38" o:spid="_x0000_s1031" style="position:absolute;left:0;text-align:left;margin-left:-243pt;margin-top:-9pt;width:513pt;height:126pt;z-index:251643904;visibility:visible" filled="f" stroked="f"/>
        </w:pict>
      </w:r>
      <w:r>
        <w:rPr>
          <w:noProof/>
          <w:lang w:eastAsia="ru-RU"/>
        </w:rPr>
        <w:pict>
          <v:rect id="Прямоугольник 37" o:spid="_x0000_s1032" style="position:absolute;left:0;text-align:left;margin-left:-243pt;margin-top:-27pt;width:513pt;height:135pt;z-index:251644928;visibility:visible" filled="f" stroked="f"/>
        </w:pict>
      </w:r>
      <w:r>
        <w:rPr>
          <w:noProof/>
          <w:lang w:eastAsia="ru-RU"/>
        </w:rPr>
        <w:pict>
          <v:rect id="Прямоугольник 36" o:spid="_x0000_s1033" style="position:absolute;left:0;text-align:left;margin-left:-252pt;margin-top:-18pt;width:531pt;height:135pt;z-index:251645952;visibility:visible" filled="f" stroked="f"/>
        </w:pict>
      </w:r>
      <w:r>
        <w:rPr>
          <w:noProof/>
          <w:lang w:eastAsia="ru-RU"/>
        </w:rPr>
        <w:pict>
          <v:rect id="Прямоугольник 35" o:spid="_x0000_s1034" style="position:absolute;left:0;text-align:left;margin-left:-243pt;margin-top:-18pt;width:513pt;height:135pt;z-index:251646976;visibility:visible" filled="f" stroked="f"/>
        </w:pict>
      </w:r>
      <w:r>
        <w:rPr>
          <w:noProof/>
          <w:lang w:eastAsia="ru-RU"/>
        </w:rPr>
        <w:pict>
          <v:rect id="Прямоугольник 34" o:spid="_x0000_s1035" style="position:absolute;left:0;text-align:left;margin-left:-252pt;margin-top:-18pt;width:531pt;height:126pt;z-index:251648000;visibility:visible" filled="f" stroked="f"/>
        </w:pict>
      </w:r>
      <w:r>
        <w:rPr>
          <w:noProof/>
          <w:lang w:eastAsia="ru-RU"/>
        </w:rPr>
        <w:pict>
          <v:rect id="Прямоугольник 33" o:spid="_x0000_s1036" style="position:absolute;left:0;text-align:left;margin-left:-261pt;margin-top:-18pt;width:540pt;height:135pt;z-index:251649024;visibility:visible" filled="f" stroked="f"/>
        </w:pict>
      </w:r>
      <w:r>
        <w:rPr>
          <w:noProof/>
          <w:lang w:eastAsia="ru-RU"/>
        </w:rPr>
        <w:pict>
          <v:rect id="Прямоугольник 32" o:spid="_x0000_s1037" style="position:absolute;left:0;text-align:left;margin-left:-252pt;margin-top:-9pt;width:531pt;height:117pt;z-index:251650048;visibility:visible" filled="f" stroked="f"/>
        </w:pict>
      </w:r>
      <w:r>
        <w:rPr>
          <w:noProof/>
          <w:lang w:eastAsia="ru-RU"/>
        </w:rPr>
        <w:pict>
          <v:rect id="Прямоугольник 31" o:spid="_x0000_s1038" style="position:absolute;left:0;text-align:left;margin-left:-261pt;margin-top:-9pt;width:531pt;height:117pt;z-index:251651072;visibility:visible" filled="f" stroked="f"/>
        </w:pict>
      </w:r>
      <w:r>
        <w:rPr>
          <w:noProof/>
          <w:lang w:eastAsia="ru-RU"/>
        </w:rPr>
        <w:pict>
          <v:rect id="Прямоугольник 30" o:spid="_x0000_s1039" style="position:absolute;left:0;text-align:left;margin-left:-270pt;margin-top:-18pt;width:549pt;height:126pt;z-index:251652096;visibility:visible" filled="f" stroked="f"/>
        </w:pict>
      </w:r>
      <w:r>
        <w:rPr>
          <w:noProof/>
          <w:lang w:eastAsia="ru-RU"/>
        </w:rPr>
        <w:pict>
          <v:rect id="Прямоугольник 29" o:spid="_x0000_s1040" style="position:absolute;left:0;text-align:left;margin-left:-261pt;margin-top:-9pt;width:540pt;height:117pt;z-index:251653120;visibility:visible" filled="f" stroked="f"/>
        </w:pict>
      </w:r>
      <w:r>
        <w:rPr>
          <w:noProof/>
          <w:lang w:eastAsia="ru-RU"/>
        </w:rPr>
        <w:pict>
          <v:rect id="Прямоугольник 28" o:spid="_x0000_s1041" style="position:absolute;left:0;text-align:left;margin-left:-261pt;margin-top:-9pt;width:540pt;height:117pt;z-index:251654144;visibility:visible" filled="f" stroked="f"/>
        </w:pict>
      </w:r>
      <w:r>
        <w:rPr>
          <w:noProof/>
          <w:lang w:eastAsia="ru-RU"/>
        </w:rPr>
        <w:pict>
          <v:rect id="Прямоугольник 27" o:spid="_x0000_s1042" style="position:absolute;left:0;text-align:left;margin-left:-270pt;margin-top:-9pt;width:540pt;height:117pt;z-index:251655168;visibility:visible" filled="f" stroked="f"/>
        </w:pict>
      </w:r>
      <w:r>
        <w:rPr>
          <w:noProof/>
          <w:lang w:eastAsia="ru-RU"/>
        </w:rPr>
        <w:pict>
          <v:rect id="Прямоугольник 26" o:spid="_x0000_s1043" style="position:absolute;left:0;text-align:left;margin-left:-243pt;margin-top:-9pt;width:513pt;height:126pt;z-index:251656192;visibility:visible" filled="f" stroked="f"/>
        </w:pict>
      </w:r>
      <w:r>
        <w:rPr>
          <w:noProof/>
          <w:lang w:eastAsia="ru-RU"/>
        </w:rPr>
        <w:pict>
          <v:rect id="Прямоугольник 25" o:spid="_x0000_s1044" style="position:absolute;left:0;text-align:left;margin-left:-252pt;margin-top:-9pt;width:531pt;height:126pt;z-index:251657216;visibility:visible" filled="f" stroked="f"/>
        </w:pict>
      </w:r>
      <w:r>
        <w:rPr>
          <w:noProof/>
          <w:lang w:eastAsia="ru-RU"/>
        </w:rPr>
        <w:pict>
          <v:rect id="Прямоугольник 24" o:spid="_x0000_s1045" style="position:absolute;left:0;text-align:left;margin-left:-252pt;margin-top:-9pt;width:531pt;height:117pt;z-index:251658240;visibility:visible" filled="f" stroked="f"/>
        </w:pict>
      </w:r>
      <w:r>
        <w:rPr>
          <w:noProof/>
          <w:lang w:eastAsia="ru-RU"/>
        </w:rPr>
        <w:pict>
          <v:rect id="Прямоугольник 23" o:spid="_x0000_s1046" style="position:absolute;left:0;text-align:left;margin-left:-252pt;margin-top:-18pt;width:522pt;height:126pt;z-index:251659264;visibility:visible" filled="f" stroked="f"/>
        </w:pict>
      </w:r>
      <w:r>
        <w:rPr>
          <w:noProof/>
          <w:lang w:eastAsia="ru-RU"/>
        </w:rPr>
        <w:pict>
          <v:rect id="Прямоугольник 22" o:spid="_x0000_s1047" style="position:absolute;left:0;text-align:left;margin-left:-252pt;margin-top:-27pt;width:522pt;height:135pt;z-index:251660288;visibility:visible" filled="f" stroked="f"/>
        </w:pict>
      </w:r>
      <w:r>
        <w:rPr>
          <w:noProof/>
          <w:lang w:eastAsia="ru-RU"/>
        </w:rPr>
        <w:pict>
          <v:rect id="Прямоугольник 21" o:spid="_x0000_s1048" style="position:absolute;left:0;text-align:left;margin-left:-261pt;margin-top:-27pt;width:540pt;height:135pt;z-index:251661312;visibility:visible" filled="f" stroked="f"/>
        </w:pict>
      </w:r>
      <w:r>
        <w:rPr>
          <w:noProof/>
          <w:lang w:eastAsia="ru-RU"/>
        </w:rPr>
        <w:pict>
          <v:rect id="Прямоугольник 20" o:spid="_x0000_s1049" style="position:absolute;left:0;text-align:left;margin-left:-252pt;margin-top:-18pt;width:540pt;height:126pt;z-index:251662336;visibility:visible" filled="f" stroked="f"/>
        </w:pict>
      </w:r>
      <w:r>
        <w:rPr>
          <w:noProof/>
          <w:lang w:eastAsia="ru-RU"/>
        </w:rPr>
        <w:pict>
          <v:rect id="Прямоугольник 19" o:spid="_x0000_s1050" style="position:absolute;left:0;text-align:left;margin-left:-252pt;margin-top:-18pt;width:531pt;height:126pt;z-index:251663360;visibility:visible" filled="f" stroked="f"/>
        </w:pict>
      </w:r>
      <w:r>
        <w:rPr>
          <w:noProof/>
          <w:lang w:eastAsia="ru-RU"/>
        </w:rPr>
        <w:pict>
          <v:rect id="Прямоугольник 18" o:spid="_x0000_s1051" style="position:absolute;left:0;text-align:left;margin-left:-252pt;margin-top:-9pt;width:522pt;height:117pt;z-index:251664384;visibility:visible" filled="f" stroked="f"/>
        </w:pict>
      </w:r>
      <w:r>
        <w:rPr>
          <w:noProof/>
          <w:lang w:eastAsia="ru-RU"/>
        </w:rPr>
        <w:pict>
          <v:rect id="Прямоугольник 17" o:spid="_x0000_s1052" style="position:absolute;left:0;text-align:left;margin-left:-252pt;margin-top:-18pt;width:522pt;height:135pt;z-index:251665408;visibility:visible" filled="f" stroked="f"/>
        </w:pict>
      </w:r>
      <w:r>
        <w:rPr>
          <w:noProof/>
          <w:lang w:eastAsia="ru-RU"/>
        </w:rPr>
        <w:pict>
          <v:rect id="Прямоугольник 16" o:spid="_x0000_s1053" style="position:absolute;left:0;text-align:left;margin-left:-243pt;margin-top:-18pt;width:522pt;height:135pt;z-index:251666432;visibility:visible" filled="f" stroked="f"/>
        </w:pict>
      </w:r>
      <w:r>
        <w:rPr>
          <w:noProof/>
          <w:lang w:eastAsia="ru-RU"/>
        </w:rPr>
        <w:pict>
          <v:rect id="Прямоугольник 15" o:spid="_x0000_s1054" style="position:absolute;left:0;text-align:left;margin-left:-243pt;margin-top:-27pt;width:522pt;height:135pt;z-index:251667456;visibility:visible" filled="f" stroked="f"/>
        </w:pict>
      </w:r>
      <w:r>
        <w:rPr>
          <w:noProof/>
          <w:lang w:eastAsia="ru-RU"/>
        </w:rPr>
        <w:pict>
          <v:rect id="Прямоугольник 14" o:spid="_x0000_s1055" style="position:absolute;left:0;text-align:left;margin-left:-243pt;margin-top:-18pt;width:513pt;height:126pt;z-index:251668480;visibility:visible" filled="f" stroked="f"/>
        </w:pict>
      </w:r>
      <w:r>
        <w:rPr>
          <w:noProof/>
          <w:lang w:eastAsia="ru-RU"/>
        </w:rPr>
        <w:pict>
          <v:rect id="Прямоугольник 13" o:spid="_x0000_s1056" style="position:absolute;left:0;text-align:left;margin-left:-252pt;margin-top:-18pt;width:522pt;height:126pt;z-index:251669504;visibility:visible" filled="f" stroked="f"/>
        </w:pict>
      </w:r>
      <w:r>
        <w:rPr>
          <w:noProof/>
          <w:lang w:eastAsia="ru-RU"/>
        </w:rPr>
        <w:pict>
          <v:rect id="Прямоугольник 12" o:spid="_x0000_s1057" style="position:absolute;left:0;text-align:left;margin-left:-252pt;margin-top:-18pt;width:531pt;height:135pt;z-index:251670528;visibility:visible" filled="f" stroked="f"/>
        </w:pict>
      </w:r>
      <w:r>
        <w:rPr>
          <w:noProof/>
          <w:lang w:eastAsia="ru-RU"/>
        </w:rPr>
        <w:pict>
          <v:rect id="Прямоугольник 11" o:spid="_x0000_s1058" style="position:absolute;left:0;text-align:left;margin-left:-261pt;margin-top:-18pt;width:540pt;height:126pt;z-index:251671552;visibility:visible" filled="f" stroked="f"/>
        </w:pict>
      </w:r>
      <w:r>
        <w:rPr>
          <w:noProof/>
          <w:lang w:eastAsia="ru-RU"/>
        </w:rPr>
        <w:pict>
          <v:rect id="Прямоугольник 10" o:spid="_x0000_s1059" style="position:absolute;left:0;text-align:left;margin-left:-252pt;margin-top:-18pt;width:522pt;height:126pt;z-index:251672576;visibility:visible" filled="f" stroked="f"/>
        </w:pict>
      </w:r>
      <w:r>
        <w:rPr>
          <w:noProof/>
          <w:lang w:eastAsia="ru-RU"/>
        </w:rPr>
        <w:pict>
          <v:rect id="Прямоугольник 9" o:spid="_x0000_s1060" style="position:absolute;left:0;text-align:left;margin-left:-252pt;margin-top:-9pt;width:522pt;height:126pt;z-index:251673600;visibility:visible" filled="f" stroked="f"/>
        </w:pict>
      </w:r>
      <w:r>
        <w:rPr>
          <w:noProof/>
          <w:lang w:eastAsia="ru-RU"/>
        </w:rPr>
        <w:pict>
          <v:rect id="Прямоугольник 8" o:spid="_x0000_s1061" style="position:absolute;left:0;text-align:left;margin-left:-252pt;margin-top:-9pt;width:531pt;height:117pt;z-index:251674624;visibility:visible" filled="f" stroked="f"/>
        </w:pict>
      </w:r>
      <w:r>
        <w:rPr>
          <w:noProof/>
          <w:lang w:eastAsia="ru-RU"/>
        </w:rPr>
        <w:pict>
          <v:rect id="Прямоугольник 7" o:spid="_x0000_s1062" style="position:absolute;left:0;text-align:left;margin-left:-261pt;margin-top:-9pt;width:540pt;height:126pt;z-index:251675648;visibility:visible" filled="f" stroked="f"/>
        </w:pict>
      </w:r>
      <w:r>
        <w:rPr>
          <w:noProof/>
          <w:lang w:eastAsia="ru-RU"/>
        </w:rPr>
        <w:pict>
          <v:rect id="Прямоугольник 6" o:spid="_x0000_s1063" style="position:absolute;left:0;text-align:left;margin-left:-243pt;margin-top:-45pt;width:513pt;height:153pt;z-index:251676672;visibility:visible" filled="f" stroked="f"/>
        </w:pict>
      </w:r>
      <w:r>
        <w:rPr>
          <w:noProof/>
          <w:lang w:eastAsia="ru-RU"/>
        </w:rPr>
        <w:pict>
          <v:rect id="Прямоугольник 5" o:spid="_x0000_s1064" style="position:absolute;left:0;text-align:left;margin-left:-252pt;margin-top:-45pt;width:558pt;height:153pt;z-index:251677696;visibility:visible" filled="f" stroked="f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65" type="#_x0000_t202" style="position:absolute;left:0;text-align:left;margin-left:-18pt;margin-top:0;width:225pt;height:66.45pt;z-index:251637760;visibility:visible" stroked="f">
            <v:textbox style="mso-fit-shape-to-text:t">
              <w:txbxContent>
                <w:p w:rsidR="00CD4323" w:rsidRDefault="00CD4323" w:rsidP="00037E8F">
                  <w:pPr>
                    <w:pStyle w:val="BodyText"/>
                    <w:spacing w:line="288" w:lineRule="auto"/>
                    <w:ind w:left="-108" w:right="-108"/>
                    <w:jc w:val="center"/>
                  </w:pPr>
                  <w:r>
                    <w:t>БАШ</w:t>
                  </w:r>
                  <w:r>
                    <w:rPr>
                      <w:lang w:val="en-US"/>
                    </w:rPr>
                    <w:t>K</w:t>
                  </w:r>
                  <w:r>
                    <w:t>ОРТОСТАН РЕСПУБЛИКА</w:t>
                  </w:r>
                  <w:r>
                    <w:rPr>
                      <w:lang w:val="en-US"/>
                    </w:rPr>
                    <w:t>H</w:t>
                  </w:r>
                  <w:r>
                    <w:t>Ы</w:t>
                  </w:r>
                </w:p>
                <w:p w:rsidR="00CD4323" w:rsidRDefault="00CD4323" w:rsidP="00037E8F">
                  <w:pPr>
                    <w:pStyle w:val="BodyText"/>
                    <w:ind w:left="-108" w:right="-108"/>
                    <w:jc w:val="center"/>
                    <w:rPr>
                      <w:b/>
                      <w:bCs/>
                      <w:spacing w:val="1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10"/>
                      <w:sz w:val="24"/>
                      <w:szCs w:val="24"/>
                    </w:rPr>
                    <w:t>Я</w:t>
                  </w:r>
                  <w:r>
                    <w:rPr>
                      <w:b/>
                      <w:bCs/>
                      <w:spacing w:val="10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b/>
                      <w:bCs/>
                      <w:spacing w:val="10"/>
                      <w:sz w:val="24"/>
                      <w:szCs w:val="24"/>
                    </w:rPr>
                    <w:t xml:space="preserve">АУЫЛ РАЙОНЫ </w:t>
                  </w:r>
                </w:p>
                <w:p w:rsidR="00CD4323" w:rsidRDefault="00CD4323" w:rsidP="00037E8F">
                  <w:pPr>
                    <w:pStyle w:val="BodyText"/>
                    <w:ind w:left="-108" w:right="-108"/>
                    <w:jc w:val="center"/>
                    <w:rPr>
                      <w:b/>
                      <w:bCs/>
                      <w:spacing w:val="1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10"/>
                      <w:sz w:val="24"/>
                      <w:szCs w:val="24"/>
                    </w:rPr>
                    <w:t>МУНИЦИПАЛЬ РАЙОН</w:t>
                  </w:r>
                </w:p>
                <w:p w:rsidR="00CD4323" w:rsidRDefault="00CD4323" w:rsidP="00037E8F">
                  <w:pPr>
                    <w:pStyle w:val="BodyText"/>
                    <w:ind w:left="-108" w:righ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ХАКИМИ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ТЕ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Поле 2" o:spid="_x0000_s1066" type="#_x0000_t202" style="position:absolute;left:0;text-align:left;margin-left:261pt;margin-top:0;width:242.2pt;height:69.5pt;z-index:251636736;visibility:visible" stroked="f">
            <v:textbox style="mso-fit-shape-to-text:t">
              <w:txbxContent>
                <w:p w:rsidR="00CD4323" w:rsidRDefault="00CD4323" w:rsidP="00037E8F">
                  <w:pPr>
                    <w:spacing w:line="264" w:lineRule="auto"/>
                    <w:jc w:val="center"/>
                    <w:rPr>
                      <w:rFonts w:ascii="Century Bash" w:hAnsi="Century Bash" w:cs="Century Bash"/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rFonts w:ascii="Century Bash" w:hAnsi="Century Bash" w:cs="Century Bash"/>
                      <w:b/>
                      <w:bCs/>
                      <w:caps/>
                      <w:sz w:val="24"/>
                      <w:szCs w:val="24"/>
                    </w:rPr>
                    <w:t>АДМИНИСТРАЦИЯ</w:t>
                  </w:r>
                </w:p>
                <w:p w:rsidR="00CD4323" w:rsidRDefault="00CD4323" w:rsidP="00037E8F">
                  <w:pPr>
                    <w:spacing w:line="264" w:lineRule="auto"/>
                    <w:jc w:val="center"/>
                    <w:rPr>
                      <w:rFonts w:ascii="Century Bash" w:hAnsi="Century Bash" w:cs="Century Bash"/>
                      <w:b/>
                      <w:bCs/>
                      <w:caps/>
                      <w:spacing w:val="-10"/>
                      <w:sz w:val="24"/>
                      <w:szCs w:val="24"/>
                    </w:rPr>
                  </w:pPr>
                  <w:r>
                    <w:rPr>
                      <w:rFonts w:ascii="Century Bash" w:hAnsi="Century Bash" w:cs="Century Bash"/>
                      <w:b/>
                      <w:bCs/>
                      <w:caps/>
                      <w:spacing w:val="-10"/>
                      <w:sz w:val="24"/>
                      <w:szCs w:val="24"/>
                    </w:rPr>
                    <w:t xml:space="preserve">муниципального района ЯНАУЛЬСКий РАЙОН </w:t>
                  </w:r>
                </w:p>
                <w:p w:rsidR="00CD4323" w:rsidRDefault="00CD4323" w:rsidP="00037E8F">
                  <w:pPr>
                    <w:spacing w:line="264" w:lineRule="auto"/>
                    <w:jc w:val="center"/>
                    <w:rPr>
                      <w:rFonts w:ascii="Century Bash" w:hAnsi="Century Bash" w:cs="Century Bash"/>
                      <w:caps/>
                      <w:spacing w:val="-10"/>
                    </w:rPr>
                  </w:pPr>
                  <w:r>
                    <w:rPr>
                      <w:rFonts w:ascii="Century Bash" w:hAnsi="Century Bash" w:cs="Century Bash"/>
                      <w:caps/>
                      <w:spacing w:val="-10"/>
                    </w:rPr>
                    <w:t>РЕСПУБЛИКИ БАШКОРТОСТАН</w:t>
                  </w:r>
                </w:p>
              </w:txbxContent>
            </v:textbox>
            <w10:wrap type="square"/>
          </v:shape>
        </w:pict>
      </w:r>
    </w:p>
    <w:p w:rsidR="00CD4323" w:rsidRPr="00037E8F" w:rsidRDefault="00CD4323" w:rsidP="00037E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323" w:rsidRPr="00037E8F" w:rsidRDefault="00CD4323" w:rsidP="00037E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D4323" w:rsidRPr="00037E8F" w:rsidRDefault="00CD4323" w:rsidP="00037E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D4323" w:rsidRPr="00037E8F" w:rsidRDefault="00CD4323" w:rsidP="00037E8F">
      <w:pPr>
        <w:keepNext/>
        <w:autoSpaceDE w:val="0"/>
        <w:autoSpaceDN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CD4323" w:rsidRPr="00037E8F" w:rsidRDefault="00CD4323" w:rsidP="00037E8F">
      <w:pPr>
        <w:keepNext/>
        <w:autoSpaceDE w:val="0"/>
        <w:autoSpaceDN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noProof/>
          <w:lang w:eastAsia="ru-RU"/>
        </w:rPr>
        <w:pict>
          <v:line id="Прямая соединительная линия 1" o:spid="_x0000_s1067" style="position:absolute;left:0;text-align:left;z-index:251638784;visibility:visible;mso-position-horizontal:center" from="0,3.4pt" to="486pt,3.4pt" strokeweight="4.5pt">
            <v:stroke linestyle="thickThin"/>
          </v:line>
        </w:pict>
      </w:r>
    </w:p>
    <w:tbl>
      <w:tblPr>
        <w:tblW w:w="4810" w:type="pct"/>
        <w:tblInd w:w="-106" w:type="dxa"/>
        <w:tblLayout w:type="fixed"/>
        <w:tblLook w:val="01E0"/>
      </w:tblPr>
      <w:tblGrid>
        <w:gridCol w:w="831"/>
        <w:gridCol w:w="180"/>
        <w:gridCol w:w="982"/>
        <w:gridCol w:w="514"/>
        <w:gridCol w:w="866"/>
        <w:gridCol w:w="514"/>
        <w:gridCol w:w="514"/>
        <w:gridCol w:w="474"/>
        <w:gridCol w:w="514"/>
        <w:gridCol w:w="866"/>
        <w:gridCol w:w="514"/>
        <w:gridCol w:w="925"/>
        <w:gridCol w:w="514"/>
        <w:gridCol w:w="762"/>
        <w:gridCol w:w="510"/>
      </w:tblGrid>
      <w:tr w:rsidR="00CD4323" w:rsidRPr="000A4246" w:rsidTr="008E6E2A">
        <w:tc>
          <w:tcPr>
            <w:tcW w:w="2321" w:type="pct"/>
            <w:gridSpan w:val="7"/>
          </w:tcPr>
          <w:p w:rsidR="00CD4323" w:rsidRPr="00037E8F" w:rsidRDefault="00CD4323" w:rsidP="00037E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E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БОЙОРО</w:t>
            </w:r>
            <w:r w:rsidRPr="00037E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K</w:t>
            </w:r>
          </w:p>
          <w:p w:rsidR="00CD4323" w:rsidRPr="00037E8F" w:rsidRDefault="00CD4323" w:rsidP="00037E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pct"/>
            <w:gridSpan w:val="8"/>
          </w:tcPr>
          <w:p w:rsidR="00CD4323" w:rsidRPr="00037E8F" w:rsidRDefault="00CD4323" w:rsidP="00037E8F">
            <w:pPr>
              <w:keepNext/>
              <w:autoSpaceDE w:val="0"/>
              <w:autoSpaceDN w:val="0"/>
              <w:spacing w:after="0" w:line="240" w:lineRule="auto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037E8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РАСПОРЯЖЕНИЕ</w:t>
            </w:r>
          </w:p>
        </w:tc>
      </w:tr>
      <w:tr w:rsidR="00CD4323" w:rsidRPr="000A4246" w:rsidTr="008E6E2A">
        <w:trPr>
          <w:gridAfter w:val="1"/>
          <w:wAfter w:w="270" w:type="pct"/>
        </w:trPr>
        <w:tc>
          <w:tcPr>
            <w:tcW w:w="533" w:type="pct"/>
            <w:gridSpan w:val="2"/>
          </w:tcPr>
          <w:p w:rsidR="00CD4323" w:rsidRPr="00037E8F" w:rsidRDefault="00CD4323" w:rsidP="00037E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«31»</w:t>
            </w:r>
          </w:p>
        </w:tc>
        <w:tc>
          <w:tcPr>
            <w:tcW w:w="518" w:type="pct"/>
          </w:tcPr>
          <w:p w:rsidR="00CD4323" w:rsidRPr="00037E8F" w:rsidRDefault="00CD4323" w:rsidP="00037E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728" w:type="pct"/>
            <w:gridSpan w:val="2"/>
          </w:tcPr>
          <w:p w:rsidR="00CD4323" w:rsidRPr="00037E8F" w:rsidRDefault="00CD4323" w:rsidP="00B04B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37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</w:tc>
        <w:tc>
          <w:tcPr>
            <w:tcW w:w="792" w:type="pct"/>
            <w:gridSpan w:val="3"/>
          </w:tcPr>
          <w:p w:rsidR="00CD4323" w:rsidRPr="00037E8F" w:rsidRDefault="00CD4323" w:rsidP="00037E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№64</w:t>
            </w:r>
          </w:p>
        </w:tc>
        <w:tc>
          <w:tcPr>
            <w:tcW w:w="7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323" w:rsidRPr="00037E8F" w:rsidRDefault="00CD4323" w:rsidP="00037E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75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323" w:rsidRPr="00037E8F" w:rsidRDefault="00CD4323" w:rsidP="008E6E2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«31» июля</w:t>
            </w:r>
          </w:p>
        </w:tc>
        <w:tc>
          <w:tcPr>
            <w:tcW w:w="67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323" w:rsidRPr="00037E8F" w:rsidRDefault="00CD4323" w:rsidP="008E6E2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37E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D4323" w:rsidRPr="000A4246" w:rsidTr="008E6E2A">
        <w:tc>
          <w:tcPr>
            <w:tcW w:w="438" w:type="pct"/>
          </w:tcPr>
          <w:p w:rsidR="00CD4323" w:rsidRDefault="00CD4323" w:rsidP="00037E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pct"/>
            <w:gridSpan w:val="3"/>
          </w:tcPr>
          <w:p w:rsidR="00CD4323" w:rsidRDefault="00CD4323" w:rsidP="00037E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gridSpan w:val="2"/>
          </w:tcPr>
          <w:p w:rsidR="00CD4323" w:rsidRPr="00037E8F" w:rsidRDefault="00CD4323" w:rsidP="00B04B6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  <w:gridSpan w:val="3"/>
          </w:tcPr>
          <w:p w:rsidR="00CD4323" w:rsidRPr="00037E8F" w:rsidRDefault="00CD4323" w:rsidP="00037E8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323" w:rsidRDefault="00CD4323" w:rsidP="00037E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323" w:rsidRDefault="00CD4323" w:rsidP="008504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323" w:rsidRPr="00037E8F" w:rsidRDefault="00CD4323" w:rsidP="00174F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323" w:rsidRPr="00845F1D" w:rsidRDefault="00CD4323" w:rsidP="00037E8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323" w:rsidRPr="00986F26" w:rsidRDefault="00CD4323" w:rsidP="00174F8B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t>О передаче объектов муниципального нежилого фонда</w:t>
      </w:r>
    </w:p>
    <w:p w:rsidR="00CD4323" w:rsidRDefault="00CD4323" w:rsidP="00174F8B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86F26">
        <w:rPr>
          <w:rFonts w:ascii="Times New Roman" w:hAnsi="Times New Roman" w:cs="Times New Roman"/>
          <w:sz w:val="28"/>
          <w:szCs w:val="28"/>
        </w:rPr>
        <w:t>в аренду без права выкупа</w:t>
      </w:r>
    </w:p>
    <w:p w:rsidR="00CD4323" w:rsidRPr="00845F1D" w:rsidRDefault="00CD4323" w:rsidP="001731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323" w:rsidRPr="00174F8B" w:rsidRDefault="00CD4323" w:rsidP="0017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F8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эффективного формирования доходов бюджета муниципального района Янаульский район Республики Башкортостан, в соответствии со статьей 17.1 Федерального Закона от 26.07.2006 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</w:t>
      </w:r>
      <w:r w:rsidRPr="00174F8B">
        <w:rPr>
          <w:rFonts w:ascii="Times New Roman" w:hAnsi="Times New Roman" w:cs="Times New Roman"/>
          <w:sz w:val="28"/>
          <w:szCs w:val="28"/>
        </w:rPr>
        <w:t>с решениями Совета  сельского поселения Иткинеевский сельсовет муниципального района Янаульский район Республики Башкортостан от 18.10.2017 № 173/28 «Об утверждении порядка оформления прав пользования муниципального имущества муниципального района Янаульский район Республики Башкортостан и об определении годовой арендной платы за пользование муниципальным имуществом муниципального района Янаульский район Республики Башкортостан» (с последующими изменениями), на основании заявки о передаче объектов муниципального нежилого фонда в аренду без права выкупа:</w:t>
      </w:r>
    </w:p>
    <w:p w:rsidR="00CD4323" w:rsidRPr="00174F8B" w:rsidRDefault="00CD4323" w:rsidP="0017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4F8B">
        <w:rPr>
          <w:rFonts w:ascii="Times New Roman" w:hAnsi="Times New Roman" w:cs="Times New Roman"/>
          <w:sz w:val="28"/>
          <w:szCs w:val="28"/>
          <w:lang w:eastAsia="ru-RU"/>
        </w:rPr>
        <w:t>1. Предоставить в аренду ООО «Тепловодоснабжение» нежилое помещение № 11,  общей площадью 17,6 кв.м., расположенное на первом этаже нежилого здания по адресу: Республика Башкортостан, Янаульский район, с. Иткинеево, ул. Куйбышева, 8, сроком с 02 августа 2019 года по 02 июля 2020 года, для использования в целях: производственных нужд.</w:t>
      </w:r>
    </w:p>
    <w:p w:rsidR="00CD4323" w:rsidRPr="00174F8B" w:rsidRDefault="00CD4323" w:rsidP="0017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F8B">
        <w:rPr>
          <w:rFonts w:ascii="Times New Roman" w:hAnsi="Times New Roman" w:cs="Times New Roman"/>
          <w:sz w:val="28"/>
          <w:szCs w:val="28"/>
        </w:rPr>
        <w:t>2. Арендатору заключить с Комитетом по управлению собственностью Министерства земельных и имущественных отношений Республики Башкортостан по Янаульскому району и городу Янаулу договор о передаче объектов муниципального нежилого фонда в аренду без права выкупа.</w:t>
      </w:r>
    </w:p>
    <w:p w:rsidR="00CD4323" w:rsidRPr="00174F8B" w:rsidRDefault="00CD4323" w:rsidP="0017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F8B">
        <w:rPr>
          <w:rFonts w:ascii="Times New Roman" w:hAnsi="Times New Roman" w:cs="Times New Roman"/>
          <w:sz w:val="28"/>
          <w:szCs w:val="28"/>
        </w:rPr>
        <w:t>3. Контроль исп</w:t>
      </w:r>
      <w:r>
        <w:rPr>
          <w:rFonts w:ascii="Times New Roman" w:hAnsi="Times New Roman" w:cs="Times New Roman"/>
          <w:sz w:val="28"/>
          <w:szCs w:val="28"/>
        </w:rPr>
        <w:t>олнения настоящего постановления оставляю за собой.</w:t>
      </w:r>
    </w:p>
    <w:p w:rsidR="00CD4323" w:rsidRPr="00174F8B" w:rsidRDefault="00CD4323" w:rsidP="0017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323" w:rsidRPr="00174F8B" w:rsidRDefault="00CD4323" w:rsidP="00AC36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D4323" w:rsidRPr="00174F8B" w:rsidRDefault="00CD4323" w:rsidP="00AC363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4F8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74F8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74F8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Pr="00174F8B">
        <w:rPr>
          <w:rFonts w:ascii="Times New Roman" w:hAnsi="Times New Roman" w:cs="Times New Roman"/>
          <w:sz w:val="28"/>
          <w:szCs w:val="28"/>
          <w:lang w:eastAsia="ru-RU"/>
        </w:rPr>
        <w:t xml:space="preserve"> Р.Р. Шакуров</w:t>
      </w:r>
    </w:p>
    <w:sectPr w:rsidR="00CD4323" w:rsidRPr="00174F8B" w:rsidSect="00845F1D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D85"/>
    <w:rsid w:val="00037E8F"/>
    <w:rsid w:val="000A4246"/>
    <w:rsid w:val="001731F1"/>
    <w:rsid w:val="00174F8B"/>
    <w:rsid w:val="001F3D85"/>
    <w:rsid w:val="002E608C"/>
    <w:rsid w:val="003E23D6"/>
    <w:rsid w:val="00431F8E"/>
    <w:rsid w:val="006A0654"/>
    <w:rsid w:val="006D723F"/>
    <w:rsid w:val="006E7417"/>
    <w:rsid w:val="006F0625"/>
    <w:rsid w:val="007C30D3"/>
    <w:rsid w:val="007C6D63"/>
    <w:rsid w:val="00845F1D"/>
    <w:rsid w:val="00850419"/>
    <w:rsid w:val="00871BAF"/>
    <w:rsid w:val="008E6E2A"/>
    <w:rsid w:val="00986F26"/>
    <w:rsid w:val="00AC3637"/>
    <w:rsid w:val="00B04B6E"/>
    <w:rsid w:val="00BF7440"/>
    <w:rsid w:val="00CD4323"/>
    <w:rsid w:val="00DB0097"/>
    <w:rsid w:val="00DD2B77"/>
    <w:rsid w:val="00E342C3"/>
    <w:rsid w:val="00F12013"/>
    <w:rsid w:val="00F22135"/>
    <w:rsid w:val="00F26CC0"/>
    <w:rsid w:val="00FB70DF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37E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7E8F"/>
  </w:style>
  <w:style w:type="paragraph" w:styleId="NoSpacing">
    <w:name w:val="No Spacing"/>
    <w:uiPriority w:val="99"/>
    <w:qFormat/>
    <w:rsid w:val="006D723F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autoRedefine/>
    <w:uiPriority w:val="99"/>
    <w:rsid w:val="0085041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174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7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342</Words>
  <Characters>1955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гульфира</cp:lastModifiedBy>
  <cp:revision>4</cp:revision>
  <cp:lastPrinted>2019-07-31T10:50:00Z</cp:lastPrinted>
  <dcterms:created xsi:type="dcterms:W3CDTF">2019-07-31T03:08:00Z</dcterms:created>
  <dcterms:modified xsi:type="dcterms:W3CDTF">2019-07-31T10:55:00Z</dcterms:modified>
</cp:coreProperties>
</file>